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AC" w:rsidRPr="00724BAC" w:rsidRDefault="00724BAC" w:rsidP="00724BAC">
      <w:pPr>
        <w:spacing w:before="225" w:after="225" w:line="240" w:lineRule="auto"/>
        <w:jc w:val="center"/>
        <w:outlineLvl w:val="0"/>
        <w:rPr>
          <w:rFonts w:ascii="open_sansbold" w:eastAsia="Times New Roman" w:hAnsi="open_sansbold" w:cs="Times New Roman"/>
          <w:kern w:val="36"/>
          <w:sz w:val="48"/>
          <w:szCs w:val="48"/>
          <w:lang w:eastAsia="pt-BR"/>
        </w:rPr>
      </w:pPr>
      <w:r>
        <w:rPr>
          <w:rFonts w:ascii="open_sansbold" w:eastAsia="Times New Roman" w:hAnsi="open_sansbold" w:cs="Times New Roman"/>
          <w:kern w:val="36"/>
          <w:sz w:val="48"/>
          <w:szCs w:val="48"/>
          <w:lang w:eastAsia="pt-BR"/>
        </w:rPr>
        <w:t>D</w:t>
      </w:r>
      <w:r w:rsidRPr="00724BAC">
        <w:rPr>
          <w:rFonts w:ascii="open_sansbold" w:eastAsia="Times New Roman" w:hAnsi="open_sansbold" w:cs="Times New Roman"/>
          <w:kern w:val="36"/>
          <w:sz w:val="48"/>
          <w:szCs w:val="48"/>
          <w:lang w:eastAsia="pt-BR"/>
        </w:rPr>
        <w:t>ia Mundial de Combate à Meningite: doença é séria, mas passível de imunização</w:t>
      </w:r>
    </w:p>
    <w:p w:rsidR="00724BAC" w:rsidRPr="00724BAC" w:rsidRDefault="00724BAC" w:rsidP="0072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BAC">
        <w:rPr>
          <w:rFonts w:ascii="Times New Roman" w:eastAsia="Times New Roman" w:hAnsi="Times New Roman" w:cs="Times New Roman"/>
          <w:sz w:val="24"/>
          <w:szCs w:val="24"/>
          <w:lang w:eastAsia="pt-BR"/>
        </w:rPr>
        <w:t>Por </w:t>
      </w:r>
      <w:hyperlink r:id="rId4" w:tooltip="Posts de Jéssica Maes" w:history="1">
        <w:r w:rsidRPr="00724BAC">
          <w:rPr>
            <w:rFonts w:ascii="Times New Roman" w:eastAsia="Times New Roman" w:hAnsi="Times New Roman" w:cs="Times New Roman"/>
            <w:color w:val="F26101"/>
            <w:sz w:val="24"/>
            <w:szCs w:val="24"/>
            <w:u w:val="single"/>
            <w:lang w:eastAsia="pt-BR"/>
          </w:rPr>
          <w:t xml:space="preserve">Jéssica </w:t>
        </w:r>
        <w:proofErr w:type="spellStart"/>
        <w:r w:rsidRPr="00724BAC">
          <w:rPr>
            <w:rFonts w:ascii="Times New Roman" w:eastAsia="Times New Roman" w:hAnsi="Times New Roman" w:cs="Times New Roman"/>
            <w:color w:val="F26101"/>
            <w:sz w:val="24"/>
            <w:szCs w:val="24"/>
            <w:u w:val="single"/>
            <w:lang w:eastAsia="pt-BR"/>
          </w:rPr>
          <w:t>Maes</w:t>
        </w:r>
        <w:proofErr w:type="spellEnd"/>
      </w:hyperlink>
      <w:r w:rsidRPr="00724BAC">
        <w:rPr>
          <w:rFonts w:ascii="Times New Roman" w:eastAsia="Times New Roman" w:hAnsi="Times New Roman" w:cs="Times New Roman"/>
          <w:sz w:val="24"/>
          <w:szCs w:val="24"/>
          <w:lang w:eastAsia="pt-BR"/>
        </w:rPr>
        <w:t>, em 24.04.2019</w:t>
      </w:r>
    </w:p>
    <w:p w:rsidR="00724BAC" w:rsidRPr="00724BAC" w:rsidRDefault="00724BAC" w:rsidP="0072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F26101"/>
          <w:sz w:val="24"/>
          <w:szCs w:val="24"/>
          <w:lang w:eastAsia="pt-BR"/>
        </w:rPr>
        <w:drawing>
          <wp:inline distT="0" distB="0" distL="0" distR="0">
            <wp:extent cx="7981950" cy="5324475"/>
            <wp:effectExtent l="19050" t="0" r="0" b="0"/>
            <wp:docPr id="1" name="Imagem 1" descr="https://hypescience.com/wp-content/uploads/2019/04/00235935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ypescience.com/wp-content/uploads/2019/04/00235935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Meningite é uma das palavras que está na longa lista de coisas que deixam mães e pais arrepiados, mas muita desinformação ainda ronda a doença. Ao longo de 2019, informações desencontradas acabaram causando pânico e uma corrida aos postos de saúde e clínicas privadas – mesmo não havendo um surto em curso. Para conscientizar e informar a população, no dia 24 de abril é celebrado o Dia Mundial de Combate à Meningite, mobilizando equipes de saúde e incentivando que as pessoas procurem atendimento médico aos primeiros sintomas.</w:t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“A gente vive um cenário muito confuso no Brasil, porque temos baixa cobertura vacinal, mas corridas para clínicas para pagar caro pelas vacinas não </w:t>
      </w: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lastRenderedPageBreak/>
        <w:t>disponibilizadas na rede pública [quando algum caso mais grave é noticiado]”, disse a vice-presidente da Sociedade Brasileira de Imunização (</w:t>
      </w:r>
      <w:proofErr w:type="spellStart"/>
      <w:proofErr w:type="gram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SBIm</w:t>
      </w:r>
      <w:proofErr w:type="spellEnd"/>
      <w:proofErr w:type="gram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) e membros do Comitê Consultivo da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Vaccine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Safety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Network da Organização Mundial da Saúde (OMS), Isabella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Ballalai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, durante o IV Workshop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SBIm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para Jornalistas, no último dia 17 de abril.</w:t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Ela destacou a importância de se saber, antes de mais nada, do que estamos falando quando algum caso é notificado. “Meningite, por si só, não quer dizer nada. É só a localização da inflamação”, explica. A meningite é a inflamação das membranas que revestem o cérebro e a medula espinhal (meninges) e pode ser causada por diversos agentes.</w:t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Os causadores mais comuns e, em geral menos graves, são os vírus. Para esse tipo de contaminação, não existe vacina. Os tipos de infecção mais severa são as causadas por bactérias e os principais podem ser prevenidos pela vacinação, que é especialmente recomendada para crianças e adolescentes.</w:t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hyperlink r:id="rId7" w:history="1">
        <w:r w:rsidRPr="00724BAC">
          <w:rPr>
            <w:rFonts w:ascii="open_sansregular" w:eastAsia="Times New Roman" w:hAnsi="open_sansregular" w:cs="Times New Roman"/>
            <w:color w:val="F26101"/>
            <w:sz w:val="27"/>
            <w:u w:val="single"/>
            <w:lang w:eastAsia="pt-BR"/>
          </w:rPr>
          <w:t>É descoberto gene ligado à meningite</w:t>
        </w:r>
      </w:hyperlink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Segundo dados do Ministério da Saúde, em 2017 foram notificados 26,3 mil casos suspeitos de meningite – 16,8 mil foram confirmados. Destes, 47% eram infecções virais, 32% bacterianas, 15% não identificadas e 5% foram causadas por outros agentes. Já em 2018, 15,7 mil casos foram confirmados no país, sendo que 7,7 mil eram virais e 4,6 mil bacterianas.</w:t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724BAC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Meningite bacteriana</w:t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proofErr w:type="gram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Cerca de 95</w:t>
      </w:r>
      <w:proofErr w:type="gram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% dos casos de meningite bacteriana são causados por apenas três bactérias: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meningicocos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(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Neisseria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meningitidis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), pneumococos (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Streptococcus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pneumoniae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) e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HiB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(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Haemophillus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Influenzae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b).</w:t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Com altas taxas de letalidade e de ocorrência, a doença meningocócica pode causar rigidez no pescoço, febre alta e repentina, </w:t>
      </w:r>
      <w:proofErr w:type="gram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fortes</w:t>
      </w:r>
      <w:proofErr w:type="gram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dores de cabeça, vômito e, em algumas vezes, confusão mental e fotofobia (sensibilidade à luz). A evolução é rápida e ela mata um quinto dos </w:t>
      </w:r>
      <w:proofErr w:type="gram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infectados, independente</w:t>
      </w:r>
      <w:proofErr w:type="gram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do tratamento. Quando atinge a corrente sanguínea, o número sobre para sete mortes a cada dez casos. Além disso, entre 10 e 20% dos sobreviventes ficam com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sequelas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graves, como cegueira, surdez, problemas neurológicos ou a amputação de membros.</w:t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Os tipos mais comuns de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meningicocos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no mundo são A, B, C, W e Y. No Brasil, considerando todas as faixas etárias, a meningite bacteriana mais comum é a meningocócica, em especial a C. O tipo B também é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frequente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e o W vem ganhando força na América Latina, sendo responsável pela maioria (43%) dos casos em Santa Catarina.</w:t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lastRenderedPageBreak/>
        <w:t xml:space="preserve">Os pneumococos são os segundos causadores mais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frequentes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de meningite no Brasil. Este agente geralmente acomete o sistema respiratório, mas também pode afetar o sangue (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bacteremia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) e as meninges, causando a meningite. Os sintomas são semelhantes aos causados pelos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meningicocos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, mas o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Streptococcus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pneumoniae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tem as mais altas taxas de mortalidade entre as meningites, entre 30% e 35%.</w:t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Já o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Hib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pode entrar na corrente sanguínea, se espalhar pelo organismo e causar, além da meningite, pneumonia, inflamação na garganta, artrite, infecção na membrana que reveste o coração (pericardite), infecção dos ossos (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osteomielite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) e outros. Hoje o agente é pouco comum no Brasil, mas, na década de 1980, era a causa mais comum da meningite bacteriana entre menores de 5 anos, matando 5% das crianças doentes e deixando danos cerebrais permanentes em 25% delas. A vacinação conseguiu frear a disseminação da bactéria, mas, caso a cobertura vacinal não seja suficiente, ela pode voltar.</w:t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Menos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frequente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, a bactéria responsável pela tuberculose,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Mycobacterium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tuberculosis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(bacilo de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koch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), também pode se instalar em outros órgãos além dos pulmões, como as meninges. A meningite tuberculosa evolui de forma lenta e, por isso, os pacientes são muitas vezes diagnosticados com a doença já em estado avançado. É considerada altamente letal e oferece mais risco para crianças e pacientes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imunodeprimidos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.</w:t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724BAC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Vacina: prevenir é o melhor remédio</w:t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Vacinas sofrem os impactos do seu próprio sucesso: quando a imunização da população acontece em larga escala, a doença desaparece progressivamente e as pessoas acabam esquecendo que a doença ainda existe e pode voltar caso a cobertura vacinal caia. “Temos a falsa segurança de que não precisamos mais vacinar para algumas doenças”, afirmou a coordenadora do Programa Nacional de Imunizações (PNI) do Ministério da Saúde, Carla Domingues.</w:t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Quando começou, em 1973, o calendário do PNI contava com quatro vacinas – poliomielite, tríplice bacteriana, sarampo e BCG. Atualmente, o Sistema Único de Saúde (SUS) disponibiliza gratuitamente 19 vacinas. O PNI é referência internacional de política pública de saúde e, por meio dele, o Brasil conseguiu erradicar a poliomielite, a varíola, o tétano neonatal e o sarampo.</w:t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hyperlink r:id="rId8" w:history="1">
        <w:r w:rsidRPr="00724BAC">
          <w:rPr>
            <w:rFonts w:ascii="open_sansregular" w:eastAsia="Times New Roman" w:hAnsi="open_sansregular" w:cs="Times New Roman"/>
            <w:color w:val="F26101"/>
            <w:sz w:val="27"/>
            <w:u w:val="single"/>
            <w:lang w:eastAsia="pt-BR"/>
          </w:rPr>
          <w:t xml:space="preserve">Mais um grande estudo prova que vacina contra sarampo, </w:t>
        </w:r>
        <w:proofErr w:type="gramStart"/>
        <w:r w:rsidRPr="00724BAC">
          <w:rPr>
            <w:rFonts w:ascii="open_sansregular" w:eastAsia="Times New Roman" w:hAnsi="open_sansregular" w:cs="Times New Roman"/>
            <w:color w:val="F26101"/>
            <w:sz w:val="27"/>
            <w:u w:val="single"/>
            <w:lang w:eastAsia="pt-BR"/>
          </w:rPr>
          <w:t>caxumba e rubéola não causa</w:t>
        </w:r>
        <w:proofErr w:type="gramEnd"/>
        <w:r w:rsidRPr="00724BAC">
          <w:rPr>
            <w:rFonts w:ascii="open_sansregular" w:eastAsia="Times New Roman" w:hAnsi="open_sansregular" w:cs="Times New Roman"/>
            <w:color w:val="F26101"/>
            <w:sz w:val="27"/>
            <w:u w:val="single"/>
            <w:lang w:eastAsia="pt-BR"/>
          </w:rPr>
          <w:t xml:space="preserve"> autismo</w:t>
        </w:r>
      </w:hyperlink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As meningites são exemplos claros da eficácia das vacinas. Em 2010, o PNI passou a ofertar gratuitamente a vacina contra a meningite bacteriana do tipo C para crianças menores de 5 anos. À época, esse tipo respondia por 80% dos </w:t>
      </w: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lastRenderedPageBreak/>
        <w:t>casos de doença meningocócica no Brasil. Desde então, os índices em crianças menores de 2 anos caiu 70% e o tipo C passou a representar 59% dos casos de doença meningocócica – a maioria em pessoas acima dos 5 anos, não contempladas pela vacinação. Por isso, ela passou a ser disponibilizada no SUS também para adolescentes entre 11 e 14 anos. </w:t>
      </w: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br/>
        <w:t xml:space="preserve">Segunda meningite bacteriana mais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frequente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no Brasil, a maioria dos casos de doença pneumocócica grave podem ser prevenidos por vacinas. Existem mais de 90 sorotipos de pneumococos.</w:t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A redução da ocorrência do tipo C também impactou outros números: o tipo B passou a prevalecer em algumas faixas etárias em que costumava ser o segundo mais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frequente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.</w:t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A prevenção das meningites é feita por vários tipos de vacinas, sendo que a maioria é disponibilizada gratuitamente nas Unidades de Saúde. Dentre elas estão </w:t>
      </w:r>
      <w:proofErr w:type="gram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as</w:t>
      </w:r>
      <w:proofErr w:type="gram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vacinas penta de células inteiras (que protegem da meningite por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Hib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e outras doenças), a VPC10 (que previne a meningite pneumocócica e outras doenças causadas por pneumococos), e a meningocócica conjugada C. Cada vacina atende uma faixa etária diferente e é importante prestar atenção ao calendário de vacinação, especialmente para crianças e adolescentes.</w:t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hyperlink r:id="rId9" w:history="1">
        <w:r w:rsidRPr="00724BAC">
          <w:rPr>
            <w:rFonts w:ascii="open_sansregular" w:eastAsia="Times New Roman" w:hAnsi="open_sansregular" w:cs="Times New Roman"/>
            <w:color w:val="F26101"/>
            <w:sz w:val="27"/>
            <w:u w:val="single"/>
            <w:lang w:eastAsia="pt-BR"/>
          </w:rPr>
          <w:t>É isso que pode acontecer com outras crianças quando você não vacina seus filhos</w:t>
        </w:r>
      </w:hyperlink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A vacina pneumocócica conjugada VPC13 e as vacinas meningocócicas conjugadas ACWY e B são ofertadas apenas em clínicas privadas. Exceções à regra podem ser feitas nos Centros de Referência para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Imunobiológicos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Especiais (</w:t>
      </w:r>
      <w:proofErr w:type="spellStart"/>
      <w:proofErr w:type="gram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CRIEs</w:t>
      </w:r>
      <w:proofErr w:type="spellEnd"/>
      <w:proofErr w:type="gram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), em que pessoas com alguma condição que aumente a suscetibilidade às bactérias podem receber a VPC13 gratuitamente. Caso não tenham se vacinado enquanto estavam na faixa etária contemplada pelo calendário de rotina do PNI, também podem receber a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Hib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e a meningocócica conjugada C.</w:t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724BAC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Sem pânico</w:t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É importante destacar que o período de incubação da meningite meningocócica é muito curto. Por isso, não há tempo suficiente para que a vacina proteja o indivíduo após a exposição ao agente infeccioso. Também não há como saber rapidamente qual é esse agente e o seu tipo, sendo que muitas vezes não é nem ao menos possível encontrar essa resposta – vide os 15% de casos de meningite sem causa identificada em 2017 no Brasil.</w:t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Isso quer dizer que, quando algum caso de meningite é noticiado ou quando há contato direto com alguma pessoa infectada, a vacina não é melhor caminho, mas sim outros tipos de tratamento. A </w:t>
      </w:r>
      <w:proofErr w:type="spellStart"/>
      <w:proofErr w:type="gram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SBIm</w:t>
      </w:r>
      <w:proofErr w:type="spellEnd"/>
      <w:proofErr w:type="gram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ressalta que casos de </w:t>
      </w: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lastRenderedPageBreak/>
        <w:t xml:space="preserve">meningite bacteriana são registrados ao longo de todo o ano no país. Justamente por essa razão as vacinas são recomendadas no calendário de rotina do Ministério da Saúde, da própria </w:t>
      </w:r>
      <w:proofErr w:type="spellStart"/>
      <w:proofErr w:type="gram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SBIm</w:t>
      </w:r>
      <w:proofErr w:type="spellEnd"/>
      <w:proofErr w:type="gram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e da Sociedade Brasileira de Pediatria (SBP). Casos isolados, mesmo que ganhem algum tipo de destaque, não indicam surto.</w:t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Mais informações sobre meningites e outras doenças infecciosas e 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imunopreviníveis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podem ser encontradas no site da </w:t>
      </w:r>
      <w:proofErr w:type="spellStart"/>
      <w:proofErr w:type="gram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SBIm</w:t>
      </w:r>
      <w:proofErr w:type="spellEnd"/>
      <w:proofErr w:type="gram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: </w:t>
      </w:r>
      <w:proofErr w:type="spellStart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fldChar w:fldCharType="begin"/>
      </w: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instrText xml:space="preserve"> HYPERLINK "https://familia.sbim.org.br/" \t "_blank" </w:instrText>
      </w: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fldChar w:fldCharType="separate"/>
      </w:r>
      <w:r w:rsidRPr="00724BAC">
        <w:rPr>
          <w:rFonts w:ascii="open_sansregular" w:eastAsia="Times New Roman" w:hAnsi="open_sansregular" w:cs="Times New Roman"/>
          <w:color w:val="F26101"/>
          <w:sz w:val="27"/>
          <w:u w:val="single"/>
          <w:lang w:eastAsia="pt-BR"/>
        </w:rPr>
        <w:t>familia</w:t>
      </w:r>
      <w:proofErr w:type="spellEnd"/>
      <w:r w:rsidRPr="00724BAC">
        <w:rPr>
          <w:rFonts w:ascii="open_sansregular" w:eastAsia="Times New Roman" w:hAnsi="open_sansregular" w:cs="Times New Roman"/>
          <w:color w:val="F26101"/>
          <w:sz w:val="27"/>
          <w:u w:val="single"/>
          <w:lang w:eastAsia="pt-BR"/>
        </w:rPr>
        <w:t>.sbim.org.</w:t>
      </w:r>
      <w:proofErr w:type="spellStart"/>
      <w:r w:rsidRPr="00724BAC">
        <w:rPr>
          <w:rFonts w:ascii="open_sansregular" w:eastAsia="Times New Roman" w:hAnsi="open_sansregular" w:cs="Times New Roman"/>
          <w:color w:val="F26101"/>
          <w:sz w:val="27"/>
          <w:u w:val="single"/>
          <w:lang w:eastAsia="pt-BR"/>
        </w:rPr>
        <w:t>br</w:t>
      </w:r>
      <w:proofErr w:type="spellEnd"/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fldChar w:fldCharType="end"/>
      </w:r>
    </w:p>
    <w:p w:rsidR="00724BAC" w:rsidRPr="00724BAC" w:rsidRDefault="00724BAC" w:rsidP="00724BAC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O calendário nacional de vacinação do Ministério da Saúde pode ser acessado </w:t>
      </w:r>
      <w:hyperlink r:id="rId10" w:tgtFrame="_blank" w:history="1">
        <w:r w:rsidRPr="00724BAC">
          <w:rPr>
            <w:rFonts w:ascii="open_sansregular" w:eastAsia="Times New Roman" w:hAnsi="open_sansregular" w:cs="Times New Roman"/>
            <w:color w:val="F26101"/>
            <w:sz w:val="27"/>
            <w:u w:val="single"/>
            <w:lang w:eastAsia="pt-BR"/>
          </w:rPr>
          <w:t>clicando aqui</w:t>
        </w:r>
      </w:hyperlink>
      <w:r w:rsidRPr="00724BAC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.</w:t>
      </w:r>
    </w:p>
    <w:p w:rsidR="005C21FE" w:rsidRDefault="005C21FE"/>
    <w:sectPr w:rsidR="005C21FE" w:rsidSect="005C21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24BAC"/>
    <w:rsid w:val="005C21FE"/>
    <w:rsid w:val="0072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FE"/>
  </w:style>
  <w:style w:type="paragraph" w:styleId="Ttulo1">
    <w:name w:val="heading 1"/>
    <w:basedOn w:val="Normal"/>
    <w:link w:val="Ttulo1Char"/>
    <w:uiPriority w:val="9"/>
    <w:qFormat/>
    <w:rsid w:val="00724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24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4BA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24BA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ntent-headerauthor">
    <w:name w:val="content-header__author"/>
    <w:basedOn w:val="Fontepargpadro"/>
    <w:rsid w:val="00724BAC"/>
  </w:style>
  <w:style w:type="character" w:styleId="Hyperlink">
    <w:name w:val="Hyperlink"/>
    <w:basedOn w:val="Fontepargpadro"/>
    <w:uiPriority w:val="99"/>
    <w:semiHidden/>
    <w:unhideWhenUsed/>
    <w:rsid w:val="00724B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pescience.com/vacina-contra-sarampo-caxumba-e-rubeola-scr-nao-causa-autismo-estud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ypescience.com/e-descoberto-gene-ligado-a-meningit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hypescience.com/wp-content/uploads/2019/04/00235935.jpg" TargetMode="External"/><Relationship Id="rId10" Type="http://schemas.openxmlformats.org/officeDocument/2006/relationships/hyperlink" Target="http://portalms.saude.gov.br/saude-de-a-z/vacinacao/calendario-vacinacao" TargetMode="External"/><Relationship Id="rId4" Type="http://schemas.openxmlformats.org/officeDocument/2006/relationships/hyperlink" Target="https://hypescience.com/author/jessicahiperciencia-com/" TargetMode="External"/><Relationship Id="rId9" Type="http://schemas.openxmlformats.org/officeDocument/2006/relationships/hyperlink" Target="https://hypescience.com/ela-mergulhou-num-sonho-e-nunca-acordou-descreve-mae-que-perdeu-bebe-para-o-saramp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2019-04-25T19:09:00Z</dcterms:created>
  <dcterms:modified xsi:type="dcterms:W3CDTF">2019-04-25T19:10:00Z</dcterms:modified>
</cp:coreProperties>
</file>